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AD" w:rsidRDefault="008F69AD" w:rsidP="00080D65">
      <w:pPr>
        <w:spacing w:line="540" w:lineRule="exact"/>
        <w:ind w:leftChars="-405" w:left="-85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562F82" w:rsidRPr="00884025" w:rsidRDefault="001C4886" w:rsidP="00080D65">
      <w:pPr>
        <w:spacing w:line="540" w:lineRule="exact"/>
        <w:ind w:leftChars="-405" w:left="-85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884025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附件</w:t>
      </w:r>
      <w:r w:rsidRPr="00884025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2</w:t>
      </w:r>
      <w:r w:rsidRPr="00884025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：</w:t>
      </w:r>
    </w:p>
    <w:p w:rsidR="001C4886" w:rsidRPr="00884025" w:rsidRDefault="00080D65" w:rsidP="00080D65">
      <w:pPr>
        <w:ind w:leftChars="-405" w:rightChars="-432" w:right="-907" w:hangingChars="250" w:hanging="850"/>
        <w:jc w:val="center"/>
        <w:rPr>
          <w:rFonts w:ascii="Times New Roman" w:eastAsia="黑体" w:hAnsi="Times New Roman" w:cs="Times New Roman"/>
          <w:color w:val="000000"/>
          <w:sz w:val="34"/>
          <w:szCs w:val="34"/>
        </w:rPr>
      </w:pPr>
      <w:r w:rsidRPr="00080D65">
        <w:rPr>
          <w:rFonts w:ascii="Times New Roman" w:eastAsia="黑体" w:hAnsi="Times New Roman" w:cs="Times New Roman" w:hint="eastAsia"/>
          <w:color w:val="000000"/>
          <w:sz w:val="34"/>
          <w:szCs w:val="34"/>
        </w:rPr>
        <w:t>成都学院（成都大学）</w:t>
      </w:r>
      <w:r w:rsidR="001C4886" w:rsidRPr="00884025">
        <w:rPr>
          <w:rFonts w:ascii="Times New Roman" w:eastAsia="黑体" w:hAnsi="Times New Roman" w:cs="Times New Roman" w:hint="eastAsia"/>
          <w:color w:val="000000"/>
          <w:sz w:val="34"/>
          <w:szCs w:val="34"/>
        </w:rPr>
        <w:t>2017-</w:t>
      </w:r>
      <w:r w:rsidR="001C4886" w:rsidRPr="00884025">
        <w:rPr>
          <w:rFonts w:ascii="Times New Roman" w:eastAsia="黑体" w:hAnsi="Times New Roman" w:cs="Times New Roman"/>
          <w:color w:val="000000"/>
          <w:sz w:val="34"/>
          <w:szCs w:val="34"/>
        </w:rPr>
        <w:t>2018</w:t>
      </w:r>
      <w:r w:rsidR="001C4886" w:rsidRPr="00884025">
        <w:rPr>
          <w:rFonts w:ascii="Times New Roman" w:eastAsia="黑体" w:hAnsi="Times New Roman" w:cs="Times New Roman" w:hint="eastAsia"/>
          <w:color w:val="000000"/>
          <w:sz w:val="34"/>
          <w:szCs w:val="34"/>
        </w:rPr>
        <w:t>学年</w:t>
      </w:r>
      <w:r w:rsidR="001C4886" w:rsidRPr="00884025">
        <w:rPr>
          <w:rFonts w:ascii="Times New Roman" w:eastAsia="黑体" w:hAnsi="Times New Roman" w:cs="Times New Roman"/>
          <w:color w:val="000000"/>
          <w:sz w:val="34"/>
          <w:szCs w:val="34"/>
        </w:rPr>
        <w:t>校级各类荣誉称号名额分配表</w:t>
      </w:r>
    </w:p>
    <w:tbl>
      <w:tblPr>
        <w:tblW w:w="96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1080"/>
        <w:gridCol w:w="1080"/>
        <w:gridCol w:w="1080"/>
        <w:gridCol w:w="1462"/>
        <w:gridCol w:w="1418"/>
      </w:tblGrid>
      <w:tr w:rsidR="001C4886" w:rsidRPr="006477E8" w:rsidTr="006477E8">
        <w:trPr>
          <w:trHeight w:val="624"/>
        </w:trPr>
        <w:tc>
          <w:tcPr>
            <w:tcW w:w="3520" w:type="dxa"/>
            <w:vMerge w:val="restart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C4886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C4886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0"/>
                <w:szCs w:val="20"/>
              </w:rPr>
              <w:t>三好学生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C4886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0"/>
                <w:szCs w:val="20"/>
              </w:rPr>
              <w:t>先进班集体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C4886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0"/>
                <w:szCs w:val="20"/>
              </w:rPr>
              <w:t>十佳先进班集体推荐指标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C4886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0"/>
                <w:szCs w:val="20"/>
              </w:rPr>
              <w:t>十佳大学生推荐指标</w:t>
            </w:r>
          </w:p>
        </w:tc>
      </w:tr>
      <w:tr w:rsidR="001C4886" w:rsidRPr="001C4886" w:rsidTr="006477E8">
        <w:trPr>
          <w:trHeight w:val="624"/>
        </w:trPr>
        <w:tc>
          <w:tcPr>
            <w:tcW w:w="3520" w:type="dxa"/>
            <w:vMerge/>
            <w:vAlign w:val="center"/>
            <w:hideMark/>
          </w:tcPr>
          <w:p w:rsidR="001C4886" w:rsidRPr="001C4886" w:rsidRDefault="001C4886" w:rsidP="001C4886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1C4886" w:rsidRPr="001C4886" w:rsidRDefault="001C4886" w:rsidP="001C4886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1C4886" w:rsidRPr="001C4886" w:rsidRDefault="001C4886" w:rsidP="001C4886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1C4886" w:rsidRPr="001C4886" w:rsidRDefault="001C4886" w:rsidP="001C4886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1C4886" w:rsidRPr="001C4886" w:rsidRDefault="001C4886" w:rsidP="001C4886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C4886" w:rsidRPr="001C4886" w:rsidRDefault="001C4886" w:rsidP="001C4886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1" w:colLast="5"/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bookmarkEnd w:id="0"/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药学与生物工程学院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旅游与文化产业学院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美术与设计学院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影视与动画学院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音乐与舞蹈学院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C4886" w:rsidRPr="001C4886" w:rsidTr="001C4886">
        <w:trPr>
          <w:trHeight w:val="660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校级学生组织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4886" w:rsidRPr="001C4886" w:rsidTr="001C4886">
        <w:trPr>
          <w:trHeight w:val="555"/>
        </w:trPr>
        <w:tc>
          <w:tcPr>
            <w:tcW w:w="3520" w:type="dxa"/>
            <w:shd w:val="clear" w:color="auto" w:fill="auto"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1618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C4886" w:rsidRPr="001C4886" w:rsidRDefault="001C4886" w:rsidP="001C4886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1C4886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</w:tbl>
    <w:p w:rsidR="001C4886" w:rsidRDefault="001C4886" w:rsidP="006477E8">
      <w:pPr>
        <w:tabs>
          <w:tab w:val="left" w:pos="851"/>
        </w:tabs>
      </w:pPr>
    </w:p>
    <w:sectPr w:rsidR="001C4886" w:rsidSect="00080D65">
      <w:pgSz w:w="11906" w:h="16838"/>
      <w:pgMar w:top="1135" w:right="1800" w:bottom="993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6A2" w:rsidRDefault="00ED56A2" w:rsidP="001C4886">
      <w:r>
        <w:separator/>
      </w:r>
    </w:p>
  </w:endnote>
  <w:endnote w:type="continuationSeparator" w:id="0">
    <w:p w:rsidR="00ED56A2" w:rsidRDefault="00ED56A2" w:rsidP="001C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6A2" w:rsidRDefault="00ED56A2" w:rsidP="001C4886">
      <w:r>
        <w:separator/>
      </w:r>
    </w:p>
  </w:footnote>
  <w:footnote w:type="continuationSeparator" w:id="0">
    <w:p w:rsidR="00ED56A2" w:rsidRDefault="00ED56A2" w:rsidP="001C4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78"/>
    <w:rsid w:val="00080D65"/>
    <w:rsid w:val="00153D78"/>
    <w:rsid w:val="001C4886"/>
    <w:rsid w:val="00305223"/>
    <w:rsid w:val="004F0817"/>
    <w:rsid w:val="006477E8"/>
    <w:rsid w:val="006B7C9F"/>
    <w:rsid w:val="00884025"/>
    <w:rsid w:val="008F69AD"/>
    <w:rsid w:val="00993165"/>
    <w:rsid w:val="00D777B6"/>
    <w:rsid w:val="00E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67803"/>
  <w15:chartTrackingRefBased/>
  <w15:docId w15:val="{9212769F-B5F0-4C0C-84EC-40473343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8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88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F69A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F69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417</Characters>
  <Application>Microsoft Office Word</Application>
  <DocSecurity>0</DocSecurity>
  <Lines>3</Lines>
  <Paragraphs>1</Paragraphs>
  <ScaleCrop>false</ScaleCrop>
  <Company>CDU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paris gas</cp:lastModifiedBy>
  <cp:revision>6</cp:revision>
  <cp:lastPrinted>2018-10-08T01:35:00Z</cp:lastPrinted>
  <dcterms:created xsi:type="dcterms:W3CDTF">2018-09-26T03:31:00Z</dcterms:created>
  <dcterms:modified xsi:type="dcterms:W3CDTF">2018-10-08T02:12:00Z</dcterms:modified>
</cp:coreProperties>
</file>